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4A81167" w14:textId="77777777" w:rsidR="00A14A20" w:rsidRDefault="00A14A20" w:rsidP="00A14A20">
      <w:pPr>
        <w:jc w:val="center"/>
        <w:rPr>
          <w:rFonts w:ascii="Times New Roman" w:hAnsi="Times New Roman" w:cs="Times New Roman"/>
          <w:b/>
          <w:sz w:val="28"/>
          <w:szCs w:val="28"/>
        </w:rPr>
      </w:pPr>
      <w:bookmarkStart w:id="0" w:name="_Hlk132483194"/>
      <w:bookmarkEnd w:id="0"/>
      <w:r>
        <w:rPr>
          <w:rFonts w:ascii="Times New Roman" w:hAnsi="Times New Roman" w:cs="Times New Roman"/>
          <w:b/>
          <w:sz w:val="28"/>
          <w:szCs w:val="28"/>
        </w:rPr>
        <w:t>Лабораторная работа №4</w:t>
      </w:r>
    </w:p>
    <w:p w14:paraId="7EB06B3D" w14:textId="77777777" w:rsidR="00A14A20" w:rsidRPr="00AC493B" w:rsidRDefault="00A14A20" w:rsidP="00A14A20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AC493B">
        <w:rPr>
          <w:rFonts w:ascii="Times New Roman" w:hAnsi="Times New Roman" w:cs="Times New Roman"/>
          <w:b/>
          <w:sz w:val="28"/>
          <w:szCs w:val="28"/>
          <w:u w:val="single"/>
        </w:rPr>
        <w:t>Функционал продукта:</w:t>
      </w:r>
    </w:p>
    <w:p w14:paraId="510F06A9" w14:textId="77777777" w:rsidR="00A14A20" w:rsidRPr="00CC02F2" w:rsidRDefault="00A14A20" w:rsidP="00A14A20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CC02F2">
        <w:rPr>
          <w:rFonts w:ascii="Times New Roman" w:hAnsi="Times New Roman" w:cs="Times New Roman"/>
          <w:b/>
          <w:bCs/>
          <w:sz w:val="28"/>
          <w:szCs w:val="28"/>
        </w:rPr>
        <w:t>Раздел для покупателя</w:t>
      </w:r>
    </w:p>
    <w:p w14:paraId="487F52D7" w14:textId="77777777" w:rsidR="00A14A20" w:rsidRDefault="00A14A20" w:rsidP="00A14A20">
      <w:pPr>
        <w:numPr>
          <w:ilvl w:val="0"/>
          <w:numId w:val="1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Регистрация.</w:t>
      </w:r>
    </w:p>
    <w:p w14:paraId="5799ECF4" w14:textId="77777777" w:rsidR="00A14A20" w:rsidRDefault="00A14A20" w:rsidP="00A14A20">
      <w:pPr>
        <w:numPr>
          <w:ilvl w:val="0"/>
          <w:numId w:val="1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Авторизация.</w:t>
      </w:r>
    </w:p>
    <w:p w14:paraId="4724273B" w14:textId="037BFA6E" w:rsidR="00A14A20" w:rsidRPr="00CC02F2" w:rsidRDefault="00A14A20" w:rsidP="00A14A20">
      <w:pPr>
        <w:numPr>
          <w:ilvl w:val="0"/>
          <w:numId w:val="1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CC02F2">
        <w:rPr>
          <w:rFonts w:ascii="Times New Roman" w:hAnsi="Times New Roman" w:cs="Times New Roman"/>
          <w:sz w:val="28"/>
          <w:szCs w:val="28"/>
        </w:rPr>
        <w:t>Просмотр спис</w:t>
      </w:r>
      <w:r>
        <w:rPr>
          <w:rFonts w:ascii="Times New Roman" w:hAnsi="Times New Roman" w:cs="Times New Roman"/>
          <w:sz w:val="28"/>
          <w:szCs w:val="28"/>
        </w:rPr>
        <w:t>ка</w:t>
      </w:r>
      <w:r w:rsidRPr="00CC02F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товаров</w:t>
      </w:r>
      <w:r w:rsidRPr="00CC02F2">
        <w:rPr>
          <w:rFonts w:ascii="Times New Roman" w:hAnsi="Times New Roman" w:cs="Times New Roman"/>
          <w:sz w:val="28"/>
          <w:szCs w:val="28"/>
        </w:rPr>
        <w:t xml:space="preserve"> в каталоге с возможностью фильтрации по категории, цене</w:t>
      </w:r>
      <w:bookmarkStart w:id="1" w:name="_GoBack"/>
      <w:bookmarkEnd w:id="1"/>
      <w:r w:rsidRPr="00CC02F2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 xml:space="preserve">производителю, </w:t>
      </w:r>
      <w:r w:rsidRPr="00CC02F2">
        <w:rPr>
          <w:rFonts w:ascii="Times New Roman" w:hAnsi="Times New Roman" w:cs="Times New Roman"/>
          <w:sz w:val="28"/>
          <w:szCs w:val="28"/>
        </w:rPr>
        <w:t>и т.д.</w:t>
      </w:r>
    </w:p>
    <w:p w14:paraId="5101CD10" w14:textId="6F308823" w:rsidR="00A14A20" w:rsidRPr="00CC02F2" w:rsidRDefault="00A14A20" w:rsidP="00A14A20">
      <w:pPr>
        <w:numPr>
          <w:ilvl w:val="0"/>
          <w:numId w:val="1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CC02F2">
        <w:rPr>
          <w:rFonts w:ascii="Times New Roman" w:hAnsi="Times New Roman" w:cs="Times New Roman"/>
          <w:sz w:val="28"/>
          <w:szCs w:val="28"/>
        </w:rPr>
        <w:t>Просмотр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CC02F2">
        <w:rPr>
          <w:rFonts w:ascii="Times New Roman" w:hAnsi="Times New Roman" w:cs="Times New Roman"/>
          <w:sz w:val="28"/>
          <w:szCs w:val="28"/>
        </w:rPr>
        <w:t>детальн</w:t>
      </w:r>
      <w:r>
        <w:rPr>
          <w:rFonts w:ascii="Times New Roman" w:hAnsi="Times New Roman" w:cs="Times New Roman"/>
          <w:sz w:val="28"/>
          <w:szCs w:val="28"/>
        </w:rPr>
        <w:t>ой</w:t>
      </w:r>
      <w:r w:rsidRPr="00CC02F2">
        <w:rPr>
          <w:rFonts w:ascii="Times New Roman" w:hAnsi="Times New Roman" w:cs="Times New Roman"/>
          <w:sz w:val="28"/>
          <w:szCs w:val="28"/>
        </w:rPr>
        <w:t xml:space="preserve"> информаци</w:t>
      </w:r>
      <w:r>
        <w:rPr>
          <w:rFonts w:ascii="Times New Roman" w:hAnsi="Times New Roman" w:cs="Times New Roman"/>
          <w:sz w:val="28"/>
          <w:szCs w:val="28"/>
        </w:rPr>
        <w:t>и</w:t>
      </w:r>
      <w:r w:rsidRPr="00CC02F2">
        <w:rPr>
          <w:rFonts w:ascii="Times New Roman" w:hAnsi="Times New Roman" w:cs="Times New Roman"/>
          <w:sz w:val="28"/>
          <w:szCs w:val="28"/>
        </w:rPr>
        <w:t xml:space="preserve"> о </w:t>
      </w:r>
      <w:r>
        <w:rPr>
          <w:rFonts w:ascii="Times New Roman" w:hAnsi="Times New Roman" w:cs="Times New Roman"/>
          <w:sz w:val="28"/>
          <w:szCs w:val="28"/>
        </w:rPr>
        <w:t>товаре</w:t>
      </w:r>
      <w:r w:rsidRPr="00CC02F2">
        <w:rPr>
          <w:rFonts w:ascii="Times New Roman" w:hAnsi="Times New Roman" w:cs="Times New Roman"/>
          <w:sz w:val="28"/>
          <w:szCs w:val="28"/>
        </w:rPr>
        <w:t>, включая фотографии, описание, цену, наличие на складе и т.д.</w:t>
      </w:r>
    </w:p>
    <w:p w14:paraId="4D24B55B" w14:textId="7CC53192" w:rsidR="00A14A20" w:rsidRDefault="00A14A20" w:rsidP="00A14A20">
      <w:pPr>
        <w:numPr>
          <w:ilvl w:val="0"/>
          <w:numId w:val="1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CC02F2">
        <w:rPr>
          <w:rFonts w:ascii="Times New Roman" w:hAnsi="Times New Roman" w:cs="Times New Roman"/>
          <w:sz w:val="28"/>
          <w:szCs w:val="28"/>
        </w:rPr>
        <w:t>Добав</w:t>
      </w:r>
      <w:r>
        <w:rPr>
          <w:rFonts w:ascii="Times New Roman" w:hAnsi="Times New Roman" w:cs="Times New Roman"/>
          <w:sz w:val="28"/>
          <w:szCs w:val="28"/>
        </w:rPr>
        <w:t>ление (удаление)</w:t>
      </w:r>
      <w:r w:rsidRPr="00CC02F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товара</w:t>
      </w:r>
      <w:r w:rsidRPr="00CC02F2">
        <w:rPr>
          <w:rFonts w:ascii="Times New Roman" w:hAnsi="Times New Roman" w:cs="Times New Roman"/>
          <w:sz w:val="28"/>
          <w:szCs w:val="28"/>
        </w:rPr>
        <w:t xml:space="preserve"> в корзину.</w:t>
      </w:r>
    </w:p>
    <w:p w14:paraId="144E3608" w14:textId="3DA4F7DA" w:rsidR="00A14A20" w:rsidRPr="00CC02F2" w:rsidRDefault="00A14A20" w:rsidP="00A14A20">
      <w:pPr>
        <w:numPr>
          <w:ilvl w:val="0"/>
          <w:numId w:val="1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CC02F2">
        <w:rPr>
          <w:rFonts w:ascii="Times New Roman" w:hAnsi="Times New Roman" w:cs="Times New Roman"/>
          <w:sz w:val="28"/>
          <w:szCs w:val="28"/>
        </w:rPr>
        <w:t>Добав</w:t>
      </w:r>
      <w:r>
        <w:rPr>
          <w:rFonts w:ascii="Times New Roman" w:hAnsi="Times New Roman" w:cs="Times New Roman"/>
          <w:sz w:val="28"/>
          <w:szCs w:val="28"/>
        </w:rPr>
        <w:t>ление (удаление)</w:t>
      </w:r>
      <w:r w:rsidRPr="00CC02F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товара</w:t>
      </w:r>
      <w:r w:rsidRPr="00CC02F2">
        <w:rPr>
          <w:rFonts w:ascii="Times New Roman" w:hAnsi="Times New Roman" w:cs="Times New Roman"/>
          <w:sz w:val="28"/>
          <w:szCs w:val="28"/>
        </w:rPr>
        <w:t xml:space="preserve"> в </w:t>
      </w:r>
      <w:r>
        <w:rPr>
          <w:rFonts w:ascii="Times New Roman" w:hAnsi="Times New Roman" w:cs="Times New Roman"/>
          <w:sz w:val="28"/>
          <w:szCs w:val="28"/>
        </w:rPr>
        <w:t>избранное.</w:t>
      </w:r>
    </w:p>
    <w:p w14:paraId="177B9FCF" w14:textId="77777777" w:rsidR="00A14A20" w:rsidRPr="00CC02F2" w:rsidRDefault="00A14A20" w:rsidP="00A14A20">
      <w:pPr>
        <w:numPr>
          <w:ilvl w:val="0"/>
          <w:numId w:val="1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CC02F2">
        <w:rPr>
          <w:rFonts w:ascii="Times New Roman" w:hAnsi="Times New Roman" w:cs="Times New Roman"/>
          <w:sz w:val="28"/>
          <w:szCs w:val="28"/>
        </w:rPr>
        <w:t>Оформ</w:t>
      </w:r>
      <w:r>
        <w:rPr>
          <w:rFonts w:ascii="Times New Roman" w:hAnsi="Times New Roman" w:cs="Times New Roman"/>
          <w:sz w:val="28"/>
          <w:szCs w:val="28"/>
        </w:rPr>
        <w:t>ление</w:t>
      </w:r>
      <w:r w:rsidRPr="00CC02F2">
        <w:rPr>
          <w:rFonts w:ascii="Times New Roman" w:hAnsi="Times New Roman" w:cs="Times New Roman"/>
          <w:sz w:val="28"/>
          <w:szCs w:val="28"/>
        </w:rPr>
        <w:t xml:space="preserve"> зак</w:t>
      </w:r>
      <w:r>
        <w:rPr>
          <w:rFonts w:ascii="Times New Roman" w:hAnsi="Times New Roman" w:cs="Times New Roman"/>
          <w:sz w:val="28"/>
          <w:szCs w:val="28"/>
        </w:rPr>
        <w:t>а</w:t>
      </w:r>
      <w:r w:rsidRPr="00CC02F2">
        <w:rPr>
          <w:rFonts w:ascii="Times New Roman" w:hAnsi="Times New Roman" w:cs="Times New Roman"/>
          <w:sz w:val="28"/>
          <w:szCs w:val="28"/>
        </w:rPr>
        <w:t>з</w:t>
      </w:r>
      <w:r>
        <w:rPr>
          <w:rFonts w:ascii="Times New Roman" w:hAnsi="Times New Roman" w:cs="Times New Roman"/>
          <w:sz w:val="28"/>
          <w:szCs w:val="28"/>
        </w:rPr>
        <w:t>а</w:t>
      </w:r>
      <w:r w:rsidRPr="00CC02F2">
        <w:rPr>
          <w:rFonts w:ascii="Times New Roman" w:hAnsi="Times New Roman" w:cs="Times New Roman"/>
          <w:sz w:val="28"/>
          <w:szCs w:val="28"/>
        </w:rPr>
        <w:t xml:space="preserve"> с заполнением информации о доставке и оплате.</w:t>
      </w:r>
    </w:p>
    <w:p w14:paraId="7CAE85F0" w14:textId="77777777" w:rsidR="00A14A20" w:rsidRPr="00CC02F2" w:rsidRDefault="00A14A20" w:rsidP="00A14A20">
      <w:pPr>
        <w:numPr>
          <w:ilvl w:val="0"/>
          <w:numId w:val="1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CC02F2">
        <w:rPr>
          <w:rFonts w:ascii="Times New Roman" w:hAnsi="Times New Roman" w:cs="Times New Roman"/>
          <w:sz w:val="28"/>
          <w:szCs w:val="28"/>
        </w:rPr>
        <w:t>Отслежива</w:t>
      </w:r>
      <w:r>
        <w:rPr>
          <w:rFonts w:ascii="Times New Roman" w:hAnsi="Times New Roman" w:cs="Times New Roman"/>
          <w:sz w:val="28"/>
          <w:szCs w:val="28"/>
        </w:rPr>
        <w:t>ние</w:t>
      </w:r>
      <w:r w:rsidRPr="00CC02F2">
        <w:rPr>
          <w:rFonts w:ascii="Times New Roman" w:hAnsi="Times New Roman" w:cs="Times New Roman"/>
          <w:sz w:val="28"/>
          <w:szCs w:val="28"/>
        </w:rPr>
        <w:t xml:space="preserve"> статус</w:t>
      </w:r>
      <w:r>
        <w:rPr>
          <w:rFonts w:ascii="Times New Roman" w:hAnsi="Times New Roman" w:cs="Times New Roman"/>
          <w:sz w:val="28"/>
          <w:szCs w:val="28"/>
        </w:rPr>
        <w:t>а</w:t>
      </w:r>
      <w:r w:rsidRPr="00CC02F2">
        <w:rPr>
          <w:rFonts w:ascii="Times New Roman" w:hAnsi="Times New Roman" w:cs="Times New Roman"/>
          <w:sz w:val="28"/>
          <w:szCs w:val="28"/>
        </w:rPr>
        <w:t xml:space="preserve"> заказа и получать уведомления о его изменении.</w:t>
      </w:r>
    </w:p>
    <w:p w14:paraId="4E553BCD" w14:textId="77777777" w:rsidR="00A14A20" w:rsidRDefault="00A14A20" w:rsidP="00A14A20">
      <w:pPr>
        <w:numPr>
          <w:ilvl w:val="0"/>
          <w:numId w:val="1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CC02F2">
        <w:rPr>
          <w:rFonts w:ascii="Times New Roman" w:hAnsi="Times New Roman" w:cs="Times New Roman"/>
          <w:sz w:val="28"/>
          <w:szCs w:val="28"/>
        </w:rPr>
        <w:t>Просмотр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CC02F2">
        <w:rPr>
          <w:rFonts w:ascii="Times New Roman" w:hAnsi="Times New Roman" w:cs="Times New Roman"/>
          <w:sz w:val="28"/>
          <w:szCs w:val="28"/>
        </w:rPr>
        <w:t>истори</w:t>
      </w:r>
      <w:r>
        <w:rPr>
          <w:rFonts w:ascii="Times New Roman" w:hAnsi="Times New Roman" w:cs="Times New Roman"/>
          <w:sz w:val="28"/>
          <w:szCs w:val="28"/>
        </w:rPr>
        <w:t>и</w:t>
      </w:r>
      <w:r w:rsidRPr="00CC02F2">
        <w:rPr>
          <w:rFonts w:ascii="Times New Roman" w:hAnsi="Times New Roman" w:cs="Times New Roman"/>
          <w:sz w:val="28"/>
          <w:szCs w:val="28"/>
        </w:rPr>
        <w:t xml:space="preserve"> заказов и повтор</w:t>
      </w:r>
      <w:r>
        <w:rPr>
          <w:rFonts w:ascii="Times New Roman" w:hAnsi="Times New Roman" w:cs="Times New Roman"/>
          <w:sz w:val="28"/>
          <w:szCs w:val="28"/>
        </w:rPr>
        <w:t>ение</w:t>
      </w:r>
      <w:r w:rsidRPr="00CC02F2">
        <w:rPr>
          <w:rFonts w:ascii="Times New Roman" w:hAnsi="Times New Roman" w:cs="Times New Roman"/>
          <w:sz w:val="28"/>
          <w:szCs w:val="28"/>
        </w:rPr>
        <w:t xml:space="preserve"> заказ</w:t>
      </w:r>
      <w:r>
        <w:rPr>
          <w:rFonts w:ascii="Times New Roman" w:hAnsi="Times New Roman" w:cs="Times New Roman"/>
          <w:sz w:val="28"/>
          <w:szCs w:val="28"/>
        </w:rPr>
        <w:t>а</w:t>
      </w:r>
      <w:r w:rsidRPr="00CC02F2">
        <w:rPr>
          <w:rFonts w:ascii="Times New Roman" w:hAnsi="Times New Roman" w:cs="Times New Roman"/>
          <w:sz w:val="28"/>
          <w:szCs w:val="28"/>
        </w:rPr>
        <w:t>.</w:t>
      </w:r>
    </w:p>
    <w:p w14:paraId="36E40BCD" w14:textId="77777777" w:rsidR="00A14A20" w:rsidRDefault="00A14A20" w:rsidP="00A14A20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5A599A0" w14:textId="1A1293A9" w:rsidR="00A14A20" w:rsidRPr="00CC02F2" w:rsidRDefault="00A14A20" w:rsidP="00A14A20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CC02F2">
        <w:rPr>
          <w:rFonts w:ascii="Times New Roman" w:hAnsi="Times New Roman" w:cs="Times New Roman"/>
          <w:b/>
          <w:bCs/>
          <w:sz w:val="28"/>
          <w:szCs w:val="28"/>
        </w:rPr>
        <w:t xml:space="preserve">Раздел для </w:t>
      </w:r>
      <w:r>
        <w:rPr>
          <w:rFonts w:ascii="Times New Roman" w:hAnsi="Times New Roman" w:cs="Times New Roman"/>
          <w:b/>
          <w:bCs/>
          <w:sz w:val="28"/>
          <w:szCs w:val="28"/>
        </w:rPr>
        <w:t>менеджера</w:t>
      </w:r>
    </w:p>
    <w:p w14:paraId="1D038D62" w14:textId="59799D34" w:rsidR="00A14A20" w:rsidRPr="00CC02F2" w:rsidRDefault="00A14A20" w:rsidP="00A14A20">
      <w:pPr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CC02F2">
        <w:rPr>
          <w:rFonts w:ascii="Times New Roman" w:hAnsi="Times New Roman" w:cs="Times New Roman"/>
          <w:sz w:val="28"/>
          <w:szCs w:val="28"/>
        </w:rPr>
        <w:t xml:space="preserve">Добавление, изменение и удаление </w:t>
      </w:r>
      <w:r w:rsidR="00F326C4">
        <w:rPr>
          <w:rFonts w:ascii="Times New Roman" w:hAnsi="Times New Roman" w:cs="Times New Roman"/>
          <w:sz w:val="28"/>
          <w:szCs w:val="28"/>
        </w:rPr>
        <w:t>товаров</w:t>
      </w:r>
      <w:r w:rsidRPr="00CC02F2">
        <w:rPr>
          <w:rFonts w:ascii="Times New Roman" w:hAnsi="Times New Roman" w:cs="Times New Roman"/>
          <w:sz w:val="28"/>
          <w:szCs w:val="28"/>
        </w:rPr>
        <w:t xml:space="preserve"> в каталоге с указанием фотографий, описания, цены, наличия и т.д.</w:t>
      </w:r>
    </w:p>
    <w:p w14:paraId="2C539E8D" w14:textId="43A9F93A" w:rsidR="00A14A20" w:rsidRPr="00CC02F2" w:rsidRDefault="00A14A20" w:rsidP="00A14A20">
      <w:pPr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CC02F2">
        <w:rPr>
          <w:rFonts w:ascii="Times New Roman" w:hAnsi="Times New Roman" w:cs="Times New Roman"/>
          <w:sz w:val="28"/>
          <w:szCs w:val="28"/>
        </w:rPr>
        <w:t xml:space="preserve">Управление категориями, </w:t>
      </w:r>
      <w:r w:rsidR="00EC3492">
        <w:rPr>
          <w:rFonts w:ascii="Times New Roman" w:hAnsi="Times New Roman" w:cs="Times New Roman"/>
          <w:sz w:val="28"/>
          <w:szCs w:val="28"/>
        </w:rPr>
        <w:t>компаниями</w:t>
      </w:r>
      <w:r w:rsidRPr="00CC02F2">
        <w:rPr>
          <w:rFonts w:ascii="Times New Roman" w:hAnsi="Times New Roman" w:cs="Times New Roman"/>
          <w:sz w:val="28"/>
          <w:szCs w:val="28"/>
        </w:rPr>
        <w:t xml:space="preserve"> и т.д.</w:t>
      </w:r>
    </w:p>
    <w:p w14:paraId="1EF658AC" w14:textId="77777777" w:rsidR="00A14A20" w:rsidRPr="00CC02F2" w:rsidRDefault="00A14A20" w:rsidP="00A14A20">
      <w:pPr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CC02F2">
        <w:rPr>
          <w:rFonts w:ascii="Times New Roman" w:hAnsi="Times New Roman" w:cs="Times New Roman"/>
          <w:sz w:val="28"/>
          <w:szCs w:val="28"/>
        </w:rPr>
        <w:t>Отслеживание статистики продаж, прибыли, количества заказов и т.д.</w:t>
      </w:r>
    </w:p>
    <w:p w14:paraId="6BB482F7" w14:textId="77777777" w:rsidR="00A14A20" w:rsidRPr="00CC02F2" w:rsidRDefault="00A14A20" w:rsidP="00A14A20">
      <w:pPr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CC02F2">
        <w:rPr>
          <w:rFonts w:ascii="Times New Roman" w:hAnsi="Times New Roman" w:cs="Times New Roman"/>
          <w:sz w:val="28"/>
          <w:szCs w:val="28"/>
        </w:rPr>
        <w:t>Управление заказами, включая изменение статусов, отмену, отправку уведомлений покупателям и т.д.</w:t>
      </w:r>
    </w:p>
    <w:p w14:paraId="07113EB0" w14:textId="2990AF3B" w:rsidR="00A14A20" w:rsidRDefault="00A14A20" w:rsidP="00A14A20">
      <w:pPr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CC02F2">
        <w:rPr>
          <w:rFonts w:ascii="Times New Roman" w:hAnsi="Times New Roman" w:cs="Times New Roman"/>
          <w:sz w:val="28"/>
          <w:szCs w:val="28"/>
        </w:rPr>
        <w:t xml:space="preserve">Управление пользователями, включая </w:t>
      </w:r>
      <w:r>
        <w:rPr>
          <w:rFonts w:ascii="Times New Roman" w:hAnsi="Times New Roman" w:cs="Times New Roman"/>
          <w:sz w:val="28"/>
          <w:szCs w:val="28"/>
        </w:rPr>
        <w:t xml:space="preserve">изменение </w:t>
      </w:r>
      <w:r w:rsidRPr="00CC02F2">
        <w:rPr>
          <w:rFonts w:ascii="Times New Roman" w:hAnsi="Times New Roman" w:cs="Times New Roman"/>
          <w:sz w:val="28"/>
          <w:szCs w:val="28"/>
        </w:rPr>
        <w:t>данных и удаление пользователей.</w:t>
      </w:r>
    </w:p>
    <w:p w14:paraId="3E1AFE76" w14:textId="49B41676" w:rsidR="00B71037" w:rsidRDefault="00B71037" w:rsidP="00A14A20">
      <w:pPr>
        <w:rPr>
          <w:rFonts w:ascii="Times New Roman" w:hAnsi="Times New Roman" w:cs="Times New Roman"/>
          <w:sz w:val="28"/>
          <w:szCs w:val="28"/>
        </w:rPr>
      </w:pPr>
    </w:p>
    <w:p w14:paraId="1CCE9672" w14:textId="3C6E4445" w:rsidR="00B71037" w:rsidRDefault="00B71037" w:rsidP="00A14A20">
      <w:pPr>
        <w:rPr>
          <w:rFonts w:ascii="Times New Roman" w:hAnsi="Times New Roman" w:cs="Times New Roman"/>
          <w:sz w:val="28"/>
          <w:szCs w:val="28"/>
        </w:rPr>
      </w:pPr>
    </w:p>
    <w:p w14:paraId="6D3DCF06" w14:textId="773C0FB7" w:rsidR="00B71037" w:rsidRDefault="00B71037" w:rsidP="00A14A20">
      <w:pPr>
        <w:rPr>
          <w:rFonts w:ascii="Times New Roman" w:hAnsi="Times New Roman" w:cs="Times New Roman"/>
          <w:sz w:val="28"/>
          <w:szCs w:val="28"/>
        </w:rPr>
      </w:pPr>
    </w:p>
    <w:p w14:paraId="5633C71B" w14:textId="1B6A38BE" w:rsidR="00B71037" w:rsidRDefault="00B71037" w:rsidP="00A14A20">
      <w:pPr>
        <w:rPr>
          <w:rFonts w:ascii="Times New Roman" w:hAnsi="Times New Roman" w:cs="Times New Roman"/>
          <w:sz w:val="28"/>
          <w:szCs w:val="28"/>
        </w:rPr>
      </w:pPr>
    </w:p>
    <w:p w14:paraId="550F9402" w14:textId="51ADF967" w:rsidR="00B71037" w:rsidRDefault="00B71037" w:rsidP="00A14A20">
      <w:pPr>
        <w:rPr>
          <w:rFonts w:ascii="Times New Roman" w:hAnsi="Times New Roman" w:cs="Times New Roman"/>
          <w:sz w:val="28"/>
          <w:szCs w:val="28"/>
        </w:rPr>
      </w:pPr>
    </w:p>
    <w:p w14:paraId="1A45B4BE" w14:textId="77777777" w:rsidR="00B71037" w:rsidRDefault="00B71037" w:rsidP="00A14A20">
      <w:pPr>
        <w:rPr>
          <w:rFonts w:ascii="Times New Roman" w:hAnsi="Times New Roman" w:cs="Times New Roman"/>
          <w:sz w:val="28"/>
          <w:szCs w:val="28"/>
        </w:rPr>
      </w:pPr>
    </w:p>
    <w:p w14:paraId="2CA0D228" w14:textId="77777777" w:rsidR="00B71037" w:rsidRPr="00AC493B" w:rsidRDefault="00B71037" w:rsidP="00B71037">
      <w:pPr>
        <w:jc w:val="both"/>
        <w:rPr>
          <w:rFonts w:ascii="Times New Roman" w:hAnsi="Times New Roman" w:cs="Times New Roman"/>
          <w:b/>
          <w:sz w:val="28"/>
          <w:szCs w:val="28"/>
          <w:u w:val="single"/>
          <w:lang w:val="en-US"/>
        </w:rPr>
      </w:pPr>
      <w:r w:rsidRPr="00AC493B">
        <w:rPr>
          <w:rFonts w:ascii="Times New Roman" w:hAnsi="Times New Roman" w:cs="Times New Roman"/>
          <w:b/>
          <w:sz w:val="28"/>
          <w:szCs w:val="28"/>
          <w:u w:val="single"/>
          <w:lang w:val="en-US"/>
        </w:rPr>
        <w:lastRenderedPageBreak/>
        <w:t>User Flow</w:t>
      </w:r>
    </w:p>
    <w:p w14:paraId="0379CDED" w14:textId="77777777" w:rsidR="00444973" w:rsidRDefault="00444973" w:rsidP="00444973">
      <w:pPr>
        <w:pStyle w:val="a4"/>
        <w:shd w:val="clear" w:color="auto" w:fill="FFFFFF"/>
        <w:spacing w:before="0" w:beforeAutospacing="0" w:after="0" w:afterAutospacing="0"/>
        <w:textAlignment w:val="baseline"/>
        <w:rPr>
          <w:color w:val="000000"/>
          <w:sz w:val="28"/>
          <w:szCs w:val="28"/>
        </w:rPr>
      </w:pPr>
      <w:r>
        <w:rPr>
          <w:sz w:val="28"/>
          <w:szCs w:val="28"/>
        </w:rPr>
        <w:t xml:space="preserve">Основные блоки User </w:t>
      </w:r>
      <w:r>
        <w:rPr>
          <w:color w:val="000000"/>
          <w:sz w:val="28"/>
          <w:szCs w:val="28"/>
          <w:lang w:val="en-US"/>
        </w:rPr>
        <w:t>f</w:t>
      </w:r>
      <w:r>
        <w:rPr>
          <w:color w:val="000000"/>
          <w:sz w:val="28"/>
          <w:szCs w:val="28"/>
        </w:rPr>
        <w:t>low</w:t>
      </w:r>
    </w:p>
    <w:p w14:paraId="2B6480F6" w14:textId="77777777" w:rsidR="00B71037" w:rsidRDefault="00B71037" w:rsidP="00A14A20">
      <w:pPr>
        <w:rPr>
          <w:rFonts w:ascii="Times New Roman" w:hAnsi="Times New Roman" w:cs="Times New Roman"/>
          <w:sz w:val="28"/>
          <w:szCs w:val="28"/>
        </w:rPr>
      </w:pPr>
    </w:p>
    <w:p w14:paraId="774266D5" w14:textId="6FA936B3" w:rsidR="00444973" w:rsidRDefault="00444973" w:rsidP="00444973">
      <w:pPr>
        <w:jc w:val="both"/>
        <w:rPr>
          <w:rFonts w:ascii="Times New Roman" w:hAnsi="Times New Roman" w:cs="Times New Roman"/>
          <w:sz w:val="28"/>
          <w:szCs w:val="28"/>
        </w:rPr>
      </w:pPr>
      <w:r w:rsidRPr="0044497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549CC8D" wp14:editId="6FB839CF">
            <wp:extent cx="2587230" cy="2511729"/>
            <wp:effectExtent l="19050" t="19050" r="22860" b="2222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612313" cy="25360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D0425D0" w14:textId="77777777" w:rsidR="00444973" w:rsidRPr="00444973" w:rsidRDefault="00444973" w:rsidP="00444973">
      <w:pPr>
        <w:jc w:val="both"/>
        <w:rPr>
          <w:rFonts w:ascii="Times New Roman" w:hAnsi="Times New Roman" w:cs="Times New Roman"/>
          <w:b/>
          <w:sz w:val="28"/>
          <w:szCs w:val="28"/>
        </w:rPr>
      </w:pPr>
      <w:r w:rsidRPr="00444973">
        <w:rPr>
          <w:rFonts w:ascii="Times New Roman" w:hAnsi="Times New Roman" w:cs="Times New Roman"/>
          <w:b/>
          <w:sz w:val="28"/>
          <w:szCs w:val="28"/>
        </w:rPr>
        <w:t>1.</w:t>
      </w:r>
    </w:p>
    <w:p w14:paraId="4373843E" w14:textId="0E7E8B20" w:rsidR="00444973" w:rsidRDefault="00444973" w:rsidP="00444973">
      <w:pPr>
        <w:rPr>
          <w:rFonts w:ascii="Times New Roman" w:hAnsi="Times New Roman" w:cs="Times New Roman"/>
          <w:sz w:val="28"/>
          <w:szCs w:val="28"/>
        </w:rPr>
      </w:pPr>
      <w:r w:rsidRPr="0044497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7AC0C7D" wp14:editId="56B1C60E">
            <wp:extent cx="5940425" cy="665480"/>
            <wp:effectExtent l="19050" t="19050" r="22225" b="2032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654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13D7C85" w14:textId="0C069DDB" w:rsidR="00444973" w:rsidRDefault="00444973" w:rsidP="00444973">
      <w:pPr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2</w:t>
      </w:r>
      <w:r w:rsidRPr="00444973">
        <w:rPr>
          <w:rFonts w:ascii="Times New Roman" w:hAnsi="Times New Roman" w:cs="Times New Roman"/>
          <w:b/>
          <w:sz w:val="28"/>
          <w:szCs w:val="28"/>
        </w:rPr>
        <w:t>.</w:t>
      </w:r>
    </w:p>
    <w:p w14:paraId="74E28C15" w14:textId="17A917BE" w:rsidR="00444973" w:rsidRDefault="00444973" w:rsidP="00444973">
      <w:pPr>
        <w:jc w:val="both"/>
        <w:rPr>
          <w:rFonts w:ascii="Times New Roman" w:hAnsi="Times New Roman" w:cs="Times New Roman"/>
          <w:b/>
          <w:sz w:val="28"/>
          <w:szCs w:val="28"/>
        </w:rPr>
      </w:pPr>
      <w:r w:rsidRPr="00444973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3129AC9A" wp14:editId="31865EB2">
            <wp:extent cx="5940425" cy="556260"/>
            <wp:effectExtent l="19050" t="19050" r="22225" b="1524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562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D009A61" w14:textId="783A0386" w:rsidR="00444973" w:rsidRDefault="00444973" w:rsidP="00444973">
      <w:pPr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3</w:t>
      </w:r>
      <w:r w:rsidRPr="00444973">
        <w:rPr>
          <w:rFonts w:ascii="Times New Roman" w:hAnsi="Times New Roman" w:cs="Times New Roman"/>
          <w:b/>
          <w:sz w:val="28"/>
          <w:szCs w:val="28"/>
        </w:rPr>
        <w:t>.</w:t>
      </w:r>
    </w:p>
    <w:p w14:paraId="501EBA1E" w14:textId="62ACBE4A" w:rsidR="00444973" w:rsidRPr="00444973" w:rsidRDefault="00444973" w:rsidP="00444973">
      <w:pPr>
        <w:jc w:val="both"/>
        <w:rPr>
          <w:rFonts w:ascii="Times New Roman" w:hAnsi="Times New Roman" w:cs="Times New Roman"/>
          <w:b/>
          <w:sz w:val="28"/>
          <w:szCs w:val="28"/>
        </w:rPr>
      </w:pPr>
      <w:r w:rsidRPr="00444973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180D0436" wp14:editId="0AD60A1D">
            <wp:extent cx="5940425" cy="684530"/>
            <wp:effectExtent l="19050" t="19050" r="22225" b="2032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845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77C9982" w14:textId="77777777" w:rsidR="00444973" w:rsidRDefault="00444973" w:rsidP="00444973">
      <w:pPr>
        <w:jc w:val="both"/>
        <w:rPr>
          <w:rFonts w:ascii="Times New Roman" w:hAnsi="Times New Roman" w:cs="Times New Roman"/>
          <w:b/>
          <w:sz w:val="28"/>
          <w:szCs w:val="28"/>
          <w:u w:val="single"/>
        </w:rPr>
      </w:pPr>
    </w:p>
    <w:p w14:paraId="3D9056B9" w14:textId="77777777" w:rsidR="00444973" w:rsidRDefault="00444973" w:rsidP="00444973">
      <w:pPr>
        <w:jc w:val="both"/>
        <w:rPr>
          <w:rFonts w:ascii="Times New Roman" w:hAnsi="Times New Roman" w:cs="Times New Roman"/>
          <w:b/>
          <w:sz w:val="28"/>
          <w:szCs w:val="28"/>
          <w:u w:val="single"/>
        </w:rPr>
      </w:pPr>
    </w:p>
    <w:p w14:paraId="108EE998" w14:textId="77777777" w:rsidR="00444973" w:rsidRDefault="00444973" w:rsidP="00444973">
      <w:pPr>
        <w:jc w:val="both"/>
        <w:rPr>
          <w:rFonts w:ascii="Times New Roman" w:hAnsi="Times New Roman" w:cs="Times New Roman"/>
          <w:b/>
          <w:sz w:val="28"/>
          <w:szCs w:val="28"/>
          <w:u w:val="single"/>
        </w:rPr>
      </w:pPr>
    </w:p>
    <w:p w14:paraId="16F5E398" w14:textId="77777777" w:rsidR="00444973" w:rsidRDefault="00444973" w:rsidP="00444973">
      <w:pPr>
        <w:jc w:val="both"/>
        <w:rPr>
          <w:rFonts w:ascii="Times New Roman" w:hAnsi="Times New Roman" w:cs="Times New Roman"/>
          <w:b/>
          <w:sz w:val="28"/>
          <w:szCs w:val="28"/>
          <w:u w:val="single"/>
        </w:rPr>
      </w:pPr>
    </w:p>
    <w:p w14:paraId="296AF8B7" w14:textId="77777777" w:rsidR="00444973" w:rsidRDefault="00444973" w:rsidP="00444973">
      <w:pPr>
        <w:jc w:val="both"/>
        <w:rPr>
          <w:rFonts w:ascii="Times New Roman" w:hAnsi="Times New Roman" w:cs="Times New Roman"/>
          <w:b/>
          <w:sz w:val="28"/>
          <w:szCs w:val="28"/>
          <w:u w:val="single"/>
        </w:rPr>
      </w:pPr>
    </w:p>
    <w:p w14:paraId="7675E103" w14:textId="77777777" w:rsidR="00444973" w:rsidRDefault="00444973" w:rsidP="00444973">
      <w:pPr>
        <w:jc w:val="both"/>
        <w:rPr>
          <w:rFonts w:ascii="Times New Roman" w:hAnsi="Times New Roman" w:cs="Times New Roman"/>
          <w:b/>
          <w:sz w:val="28"/>
          <w:szCs w:val="28"/>
          <w:u w:val="single"/>
        </w:rPr>
      </w:pPr>
    </w:p>
    <w:p w14:paraId="57DCB1CD" w14:textId="77777777" w:rsidR="00444973" w:rsidRDefault="00444973" w:rsidP="00444973">
      <w:pPr>
        <w:jc w:val="both"/>
        <w:rPr>
          <w:rFonts w:ascii="Times New Roman" w:hAnsi="Times New Roman" w:cs="Times New Roman"/>
          <w:b/>
          <w:sz w:val="28"/>
          <w:szCs w:val="28"/>
          <w:u w:val="single"/>
        </w:rPr>
      </w:pPr>
    </w:p>
    <w:p w14:paraId="74A78412" w14:textId="234637F0" w:rsidR="00444973" w:rsidRPr="00AC493B" w:rsidRDefault="00444973" w:rsidP="00444973">
      <w:pPr>
        <w:jc w:val="both"/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AC493B">
        <w:rPr>
          <w:rFonts w:ascii="Times New Roman" w:hAnsi="Times New Roman" w:cs="Times New Roman"/>
          <w:b/>
          <w:sz w:val="28"/>
          <w:szCs w:val="28"/>
          <w:u w:val="single"/>
        </w:rPr>
        <w:lastRenderedPageBreak/>
        <w:t>Принципы гештальта</w:t>
      </w:r>
    </w:p>
    <w:p w14:paraId="6F877A66" w14:textId="5B2D0EAA" w:rsidR="00392A1F" w:rsidRDefault="00444973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1.Принцип близости</w:t>
      </w:r>
    </w:p>
    <w:p w14:paraId="6A9865D9" w14:textId="489DE77B" w:rsidR="00444973" w:rsidRDefault="00444973" w:rsidP="00444973">
      <w:pPr>
        <w:jc w:val="center"/>
      </w:pPr>
      <w:r w:rsidRPr="00444973">
        <w:rPr>
          <w:noProof/>
        </w:rPr>
        <w:drawing>
          <wp:inline distT="0" distB="0" distL="0" distR="0" wp14:anchorId="76432034" wp14:editId="3A250A50">
            <wp:extent cx="5867554" cy="3235779"/>
            <wp:effectExtent l="19050" t="19050" r="19050" b="2222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12504" cy="326056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CC623A3" w14:textId="4636B246" w:rsidR="00444973" w:rsidRDefault="00444973" w:rsidP="00444973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2.Принцип общей области (взаимосвязи)</w:t>
      </w:r>
    </w:p>
    <w:p w14:paraId="3B6205FD" w14:textId="78758F5B" w:rsidR="00444973" w:rsidRDefault="00BB6E8E" w:rsidP="00BB6E8E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BB6E8E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06524CA8" wp14:editId="3B170B2E">
            <wp:extent cx="6069050" cy="3616778"/>
            <wp:effectExtent l="19050" t="19050" r="27305" b="2222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093866" cy="363156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7C7FACE" w14:textId="46DB85B5" w:rsidR="00BB6E8E" w:rsidRDefault="00BB6E8E" w:rsidP="00BB6E8E">
      <w:pPr>
        <w:rPr>
          <w:rFonts w:ascii="Times New Roman" w:hAnsi="Times New Roman" w:cs="Times New Roman"/>
          <w:b/>
          <w:spacing w:val="2"/>
          <w:sz w:val="28"/>
          <w:szCs w:val="28"/>
          <w:bdr w:val="none" w:sz="0" w:space="0" w:color="auto" w:frame="1"/>
        </w:rPr>
      </w:pPr>
      <w:r>
        <w:rPr>
          <w:rFonts w:ascii="Times New Roman" w:hAnsi="Times New Roman" w:cs="Times New Roman"/>
          <w:b/>
          <w:sz w:val="28"/>
          <w:szCs w:val="28"/>
        </w:rPr>
        <w:t>3.</w:t>
      </w:r>
      <w:r w:rsidRPr="00BB6E8E">
        <w:rPr>
          <w:rFonts w:ascii="Times New Roman" w:hAnsi="Times New Roman" w:cs="Times New Roman"/>
          <w:b/>
          <w:spacing w:val="2"/>
          <w:sz w:val="28"/>
          <w:szCs w:val="28"/>
          <w:bdr w:val="none" w:sz="0" w:space="0" w:color="auto" w:frame="1"/>
        </w:rPr>
        <w:t xml:space="preserve"> </w:t>
      </w:r>
      <w:r>
        <w:rPr>
          <w:rFonts w:ascii="Times New Roman" w:hAnsi="Times New Roman" w:cs="Times New Roman"/>
          <w:b/>
          <w:spacing w:val="2"/>
          <w:sz w:val="28"/>
          <w:szCs w:val="28"/>
          <w:bdr w:val="none" w:sz="0" w:space="0" w:color="auto" w:frame="1"/>
        </w:rPr>
        <w:t>Принцип сходства</w:t>
      </w:r>
    </w:p>
    <w:p w14:paraId="6EA5450C" w14:textId="1187CBAD" w:rsidR="00BB6E8E" w:rsidRDefault="00BB6E8E" w:rsidP="00BB6E8E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BB6E8E">
        <w:rPr>
          <w:rFonts w:ascii="Times New Roman" w:hAnsi="Times New Roman" w:cs="Times New Roman"/>
          <w:b/>
          <w:noProof/>
          <w:sz w:val="28"/>
          <w:szCs w:val="28"/>
        </w:rPr>
        <w:lastRenderedPageBreak/>
        <w:drawing>
          <wp:inline distT="0" distB="0" distL="0" distR="0" wp14:anchorId="219D738E" wp14:editId="586DECFF">
            <wp:extent cx="5224138" cy="4490357"/>
            <wp:effectExtent l="19050" t="19050" r="15240" b="2476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29785" cy="449521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C63DDBA" w14:textId="422A240C" w:rsidR="00BB6E8E" w:rsidRDefault="00BB6E8E" w:rsidP="00BB6E8E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4.</w:t>
      </w:r>
      <w:r w:rsidRPr="00BB6E8E">
        <w:rPr>
          <w:rFonts w:ascii="Times New Roman" w:hAnsi="Times New Roman" w:cs="Times New Roman"/>
          <w:b/>
          <w:spacing w:val="2"/>
          <w:sz w:val="28"/>
          <w:szCs w:val="28"/>
          <w:bdr w:val="none" w:sz="0" w:space="0" w:color="auto" w:frame="1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</w:rPr>
        <w:t>Принцип завершённости</w:t>
      </w:r>
    </w:p>
    <w:p w14:paraId="65B5A7B0" w14:textId="26C73E27" w:rsidR="00BB6E8E" w:rsidRDefault="00BB6E8E" w:rsidP="00BB6E8E">
      <w:pPr>
        <w:rPr>
          <w:rFonts w:ascii="Times New Roman" w:hAnsi="Times New Roman" w:cs="Times New Roman"/>
          <w:b/>
          <w:spacing w:val="2"/>
          <w:sz w:val="28"/>
          <w:szCs w:val="28"/>
          <w:bdr w:val="none" w:sz="0" w:space="0" w:color="auto" w:frame="1"/>
        </w:rPr>
      </w:pPr>
      <w:r w:rsidRPr="00BB6E8E">
        <w:rPr>
          <w:rFonts w:ascii="Times New Roman" w:hAnsi="Times New Roman" w:cs="Times New Roman"/>
          <w:b/>
          <w:noProof/>
          <w:spacing w:val="2"/>
          <w:sz w:val="28"/>
          <w:szCs w:val="28"/>
          <w:bdr w:val="none" w:sz="0" w:space="0" w:color="auto" w:frame="1"/>
        </w:rPr>
        <w:drawing>
          <wp:inline distT="0" distB="0" distL="0" distR="0" wp14:anchorId="44A8323D" wp14:editId="398E548C">
            <wp:extent cx="5940425" cy="1979930"/>
            <wp:effectExtent l="19050" t="19050" r="22225" b="2032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799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10995E3" w14:textId="5FF5E26F" w:rsidR="00BB6E8E" w:rsidRDefault="00BB6E8E" w:rsidP="00BB6E8E">
      <w:pPr>
        <w:rPr>
          <w:rStyle w:val="a5"/>
          <w:rFonts w:ascii="Times New Roman" w:hAnsi="Times New Roman" w:cs="Times New Roman"/>
          <w:b/>
          <w:i w:val="0"/>
          <w:iCs w:val="0"/>
          <w:spacing w:val="2"/>
          <w:sz w:val="28"/>
          <w:szCs w:val="28"/>
          <w:bdr w:val="none" w:sz="0" w:space="0" w:color="auto" w:frame="1"/>
        </w:rPr>
      </w:pPr>
      <w:r>
        <w:rPr>
          <w:rFonts w:ascii="Times New Roman" w:hAnsi="Times New Roman" w:cs="Times New Roman"/>
          <w:b/>
          <w:sz w:val="28"/>
          <w:szCs w:val="28"/>
        </w:rPr>
        <w:t>5.</w:t>
      </w:r>
      <w:r w:rsidRPr="00BB6E8E">
        <w:rPr>
          <w:rFonts w:ascii="Times New Roman" w:hAnsi="Times New Roman" w:cs="Times New Roman"/>
          <w:b/>
          <w:spacing w:val="2"/>
          <w:sz w:val="28"/>
          <w:szCs w:val="28"/>
          <w:bdr w:val="none" w:sz="0" w:space="0" w:color="auto" w:frame="1"/>
        </w:rPr>
        <w:t xml:space="preserve"> </w:t>
      </w:r>
      <w:r w:rsidRPr="00BB6E8E">
        <w:rPr>
          <w:rStyle w:val="a5"/>
          <w:rFonts w:ascii="Times New Roman" w:hAnsi="Times New Roman" w:cs="Times New Roman"/>
          <w:b/>
          <w:i w:val="0"/>
          <w:iCs w:val="0"/>
          <w:spacing w:val="2"/>
          <w:sz w:val="28"/>
          <w:szCs w:val="28"/>
          <w:bdr w:val="none" w:sz="0" w:space="0" w:color="auto" w:frame="1"/>
        </w:rPr>
        <w:t>Принцип симметрии и асимметрии</w:t>
      </w:r>
    </w:p>
    <w:p w14:paraId="76FCB747" w14:textId="1209BFB2" w:rsidR="00BB6E8E" w:rsidRDefault="00BB6E8E" w:rsidP="00BB6E8E">
      <w:pPr>
        <w:rPr>
          <w:rFonts w:ascii="Times New Roman" w:hAnsi="Times New Roman" w:cs="Times New Roman"/>
          <w:b/>
          <w:sz w:val="28"/>
          <w:szCs w:val="28"/>
        </w:rPr>
      </w:pPr>
      <w:r w:rsidRPr="00BB6E8E">
        <w:rPr>
          <w:rFonts w:ascii="Times New Roman" w:hAnsi="Times New Roman" w:cs="Times New Roman"/>
          <w:b/>
          <w:noProof/>
          <w:sz w:val="28"/>
          <w:szCs w:val="28"/>
        </w:rPr>
        <w:lastRenderedPageBreak/>
        <w:drawing>
          <wp:inline distT="0" distB="0" distL="0" distR="0" wp14:anchorId="25E7137F" wp14:editId="198B91D6">
            <wp:extent cx="5940425" cy="3451860"/>
            <wp:effectExtent l="19050" t="19050" r="22225" b="1524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518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B0BC577" w14:textId="3A790B2B" w:rsidR="00E509E2" w:rsidRDefault="00E509E2" w:rsidP="00BB6E8E">
      <w:pPr>
        <w:rPr>
          <w:rFonts w:ascii="Times New Roman" w:hAnsi="Times New Roman" w:cs="Times New Roman"/>
          <w:b/>
          <w:sz w:val="28"/>
          <w:szCs w:val="28"/>
        </w:rPr>
      </w:pPr>
      <w:r w:rsidRPr="00E509E2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05256EBC" wp14:editId="16BE83F6">
            <wp:extent cx="5940425" cy="4665345"/>
            <wp:effectExtent l="19050" t="19050" r="22225" b="2095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6099" cy="466980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C7ED35B" w14:textId="0CF15FF2" w:rsidR="00E509E2" w:rsidRDefault="00E509E2" w:rsidP="00E509E2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6.</w:t>
      </w:r>
      <w:r w:rsidRPr="00BB6E8E">
        <w:rPr>
          <w:rFonts w:ascii="Times New Roman" w:hAnsi="Times New Roman" w:cs="Times New Roman"/>
          <w:b/>
          <w:spacing w:val="2"/>
          <w:sz w:val="28"/>
          <w:szCs w:val="28"/>
          <w:bdr w:val="none" w:sz="0" w:space="0" w:color="auto" w:frame="1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</w:rPr>
        <w:t>Принцип непрерывности</w:t>
      </w:r>
    </w:p>
    <w:p w14:paraId="22FA73F3" w14:textId="2482060E" w:rsidR="00E509E2" w:rsidRDefault="00E509E2" w:rsidP="00E509E2">
      <w:pPr>
        <w:rPr>
          <w:rStyle w:val="a5"/>
          <w:rFonts w:ascii="Times New Roman" w:hAnsi="Times New Roman" w:cs="Times New Roman"/>
          <w:b/>
          <w:i w:val="0"/>
          <w:iCs w:val="0"/>
          <w:spacing w:val="2"/>
          <w:sz w:val="28"/>
          <w:szCs w:val="28"/>
          <w:bdr w:val="none" w:sz="0" w:space="0" w:color="auto" w:frame="1"/>
        </w:rPr>
      </w:pPr>
      <w:r w:rsidRPr="00E509E2">
        <w:rPr>
          <w:rStyle w:val="a5"/>
          <w:rFonts w:ascii="Times New Roman" w:hAnsi="Times New Roman" w:cs="Times New Roman"/>
          <w:b/>
          <w:i w:val="0"/>
          <w:iCs w:val="0"/>
          <w:noProof/>
          <w:spacing w:val="2"/>
          <w:sz w:val="28"/>
          <w:szCs w:val="28"/>
          <w:bdr w:val="none" w:sz="0" w:space="0" w:color="auto" w:frame="1"/>
        </w:rPr>
        <w:lastRenderedPageBreak/>
        <w:drawing>
          <wp:inline distT="0" distB="0" distL="0" distR="0" wp14:anchorId="7528579C" wp14:editId="4872206A">
            <wp:extent cx="5940425" cy="1522730"/>
            <wp:effectExtent l="19050" t="19050" r="22225" b="2032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227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93E7E7B" w14:textId="72D2AC04" w:rsidR="00E509E2" w:rsidRDefault="00E509E2" w:rsidP="00E509E2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7.</w:t>
      </w:r>
      <w:r w:rsidRPr="00BB6E8E">
        <w:rPr>
          <w:rFonts w:ascii="Times New Roman" w:hAnsi="Times New Roman" w:cs="Times New Roman"/>
          <w:b/>
          <w:spacing w:val="2"/>
          <w:sz w:val="28"/>
          <w:szCs w:val="28"/>
          <w:bdr w:val="none" w:sz="0" w:space="0" w:color="auto" w:frame="1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</w:rPr>
        <w:t>Принцип общего направления (общей судьбы)</w:t>
      </w:r>
    </w:p>
    <w:p w14:paraId="171DF763" w14:textId="6A47040E" w:rsidR="00E509E2" w:rsidRDefault="00E509E2" w:rsidP="00E509E2">
      <w:pPr>
        <w:rPr>
          <w:rFonts w:ascii="Times New Roman" w:hAnsi="Times New Roman" w:cs="Times New Roman"/>
          <w:b/>
          <w:sz w:val="28"/>
          <w:szCs w:val="28"/>
        </w:rPr>
      </w:pPr>
      <w:r w:rsidRPr="00E509E2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32760F43" wp14:editId="3BA34010">
            <wp:extent cx="5940425" cy="1701165"/>
            <wp:effectExtent l="19050" t="19050" r="22225" b="1333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011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57EC1A3" w14:textId="2ED7CD6D" w:rsidR="00E509E2" w:rsidRDefault="00E509E2" w:rsidP="00E509E2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8.</w:t>
      </w:r>
      <w:r w:rsidRPr="00BB6E8E">
        <w:rPr>
          <w:rFonts w:ascii="Times New Roman" w:hAnsi="Times New Roman" w:cs="Times New Roman"/>
          <w:b/>
          <w:spacing w:val="2"/>
          <w:sz w:val="28"/>
          <w:szCs w:val="28"/>
          <w:bdr w:val="none" w:sz="0" w:space="0" w:color="auto" w:frame="1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</w:rPr>
        <w:t>Принцип соотношения фигуры и фона</w:t>
      </w:r>
    </w:p>
    <w:p w14:paraId="27F0A6CA" w14:textId="05305847" w:rsidR="00E509E2" w:rsidRDefault="00E509E2" w:rsidP="00E509E2">
      <w:pPr>
        <w:rPr>
          <w:rFonts w:ascii="Times New Roman" w:hAnsi="Times New Roman" w:cs="Times New Roman"/>
          <w:b/>
          <w:sz w:val="28"/>
          <w:szCs w:val="28"/>
        </w:rPr>
      </w:pPr>
      <w:r w:rsidRPr="00E509E2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2AB74D8C" wp14:editId="641D926E">
            <wp:extent cx="5940425" cy="2793365"/>
            <wp:effectExtent l="19050" t="19050" r="22225" b="2603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933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1736AAC" w14:textId="77777777" w:rsidR="00E509E2" w:rsidRDefault="00E509E2" w:rsidP="00E509E2">
      <w:pPr>
        <w:rPr>
          <w:rFonts w:ascii="Times New Roman" w:hAnsi="Times New Roman" w:cs="Times New Roman"/>
          <w:b/>
          <w:sz w:val="28"/>
          <w:szCs w:val="28"/>
        </w:rPr>
      </w:pPr>
    </w:p>
    <w:p w14:paraId="2B2F1709" w14:textId="3FA7AF83" w:rsidR="00E509E2" w:rsidRDefault="00E509E2" w:rsidP="00E509E2">
      <w:pPr>
        <w:rPr>
          <w:rStyle w:val="a5"/>
          <w:rFonts w:ascii="Times New Roman" w:hAnsi="Times New Roman" w:cs="Times New Roman"/>
          <w:b/>
          <w:i w:val="0"/>
          <w:iCs w:val="0"/>
          <w:spacing w:val="2"/>
          <w:sz w:val="28"/>
          <w:szCs w:val="28"/>
          <w:bdr w:val="none" w:sz="0" w:space="0" w:color="auto" w:frame="1"/>
        </w:rPr>
      </w:pPr>
    </w:p>
    <w:p w14:paraId="1F04F927" w14:textId="1CD7085D" w:rsidR="005428A9" w:rsidRDefault="005428A9" w:rsidP="00E509E2">
      <w:pPr>
        <w:rPr>
          <w:rStyle w:val="a5"/>
          <w:rFonts w:ascii="Times New Roman" w:hAnsi="Times New Roman" w:cs="Times New Roman"/>
          <w:b/>
          <w:i w:val="0"/>
          <w:iCs w:val="0"/>
          <w:spacing w:val="2"/>
          <w:sz w:val="28"/>
          <w:szCs w:val="28"/>
          <w:bdr w:val="none" w:sz="0" w:space="0" w:color="auto" w:frame="1"/>
        </w:rPr>
      </w:pPr>
    </w:p>
    <w:p w14:paraId="00689E4C" w14:textId="488D7A2A" w:rsidR="005428A9" w:rsidRDefault="005428A9" w:rsidP="00E509E2">
      <w:pPr>
        <w:rPr>
          <w:rStyle w:val="a5"/>
          <w:rFonts w:ascii="Times New Roman" w:hAnsi="Times New Roman" w:cs="Times New Roman"/>
          <w:b/>
          <w:i w:val="0"/>
          <w:iCs w:val="0"/>
          <w:spacing w:val="2"/>
          <w:sz w:val="28"/>
          <w:szCs w:val="28"/>
          <w:bdr w:val="none" w:sz="0" w:space="0" w:color="auto" w:frame="1"/>
        </w:rPr>
      </w:pPr>
    </w:p>
    <w:p w14:paraId="76946BB5" w14:textId="77777777" w:rsidR="005428A9" w:rsidRPr="005428A9" w:rsidRDefault="005428A9" w:rsidP="00E509E2">
      <w:pPr>
        <w:rPr>
          <w:rStyle w:val="a5"/>
          <w:rFonts w:ascii="Times New Roman" w:hAnsi="Times New Roman" w:cs="Times New Roman"/>
          <w:b/>
          <w:i w:val="0"/>
          <w:iCs w:val="0"/>
          <w:spacing w:val="2"/>
          <w:sz w:val="28"/>
          <w:szCs w:val="28"/>
          <w:bdr w:val="none" w:sz="0" w:space="0" w:color="auto" w:frame="1"/>
          <w:lang w:val="en-US"/>
        </w:rPr>
      </w:pPr>
    </w:p>
    <w:p w14:paraId="50AE3D1F" w14:textId="5D876FFC" w:rsidR="00E509E2" w:rsidRDefault="00E509E2" w:rsidP="00BB6E8E">
      <w:pPr>
        <w:rPr>
          <w:rFonts w:ascii="Times New Roman" w:hAnsi="Times New Roman" w:cs="Times New Roman"/>
          <w:b/>
          <w:sz w:val="28"/>
          <w:szCs w:val="28"/>
        </w:rPr>
      </w:pPr>
    </w:p>
    <w:p w14:paraId="181D5A77" w14:textId="77777777" w:rsidR="005428A9" w:rsidRDefault="005428A9" w:rsidP="005428A9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lastRenderedPageBreak/>
        <w:t>Законы композиции</w:t>
      </w:r>
    </w:p>
    <w:p w14:paraId="3924463F" w14:textId="77777777" w:rsidR="005428A9" w:rsidRDefault="005428A9" w:rsidP="005428A9">
      <w:pPr>
        <w:pStyle w:val="a3"/>
        <w:numPr>
          <w:ilvl w:val="0"/>
          <w:numId w:val="3"/>
        </w:numPr>
        <w:tabs>
          <w:tab w:val="left" w:pos="1134"/>
        </w:tabs>
        <w:spacing w:before="240" w:after="240" w:line="24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 w:rsidRPr="00262AE0">
        <w:rPr>
          <w:rFonts w:ascii="Times New Roman" w:hAnsi="Times New Roman" w:cs="Times New Roman"/>
          <w:b/>
          <w:sz w:val="28"/>
          <w:szCs w:val="28"/>
        </w:rPr>
        <w:t>Пример закона единства</w:t>
      </w:r>
      <w:r>
        <w:rPr>
          <w:rFonts w:ascii="Times New Roman" w:hAnsi="Times New Roman" w:cs="Times New Roman"/>
          <w:b/>
          <w:sz w:val="28"/>
          <w:szCs w:val="28"/>
        </w:rPr>
        <w:t>.</w:t>
      </w:r>
    </w:p>
    <w:p w14:paraId="2FDFF136" w14:textId="0AF78250" w:rsidR="00E509E2" w:rsidRDefault="005428A9" w:rsidP="005428A9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5428A9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4D838E5A" wp14:editId="136B004F">
            <wp:extent cx="5940425" cy="4216400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1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EDF99" w14:textId="5FECECF6" w:rsidR="005428A9" w:rsidRDefault="005428A9" w:rsidP="005428A9">
      <w:pPr>
        <w:pStyle w:val="a3"/>
        <w:numPr>
          <w:ilvl w:val="0"/>
          <w:numId w:val="3"/>
        </w:numPr>
        <w:tabs>
          <w:tab w:val="left" w:pos="1134"/>
        </w:tabs>
        <w:spacing w:before="240" w:after="240" w:line="24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 w:rsidRPr="005428A9">
        <w:rPr>
          <w:rFonts w:ascii="Times New Roman" w:hAnsi="Times New Roman" w:cs="Times New Roman"/>
          <w:b/>
          <w:sz w:val="28"/>
          <w:szCs w:val="28"/>
        </w:rPr>
        <w:t>Соподчинение (композиционный центр)</w:t>
      </w:r>
    </w:p>
    <w:p w14:paraId="1F4B7EE6" w14:textId="767AAF94" w:rsidR="005428A9" w:rsidRDefault="005428A9" w:rsidP="005428A9">
      <w:pPr>
        <w:tabs>
          <w:tab w:val="left" w:pos="1134"/>
        </w:tabs>
        <w:spacing w:before="240" w:after="240" w:line="24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 w:rsidRPr="005428A9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25B2E048" wp14:editId="5F4F0B8B">
            <wp:extent cx="5940425" cy="3276600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ECA08" w14:textId="29318077" w:rsidR="005428A9" w:rsidRDefault="001D5BD6" w:rsidP="001D5BD6">
      <w:pPr>
        <w:pStyle w:val="a3"/>
        <w:numPr>
          <w:ilvl w:val="0"/>
          <w:numId w:val="3"/>
        </w:numPr>
        <w:tabs>
          <w:tab w:val="left" w:pos="1134"/>
        </w:tabs>
        <w:spacing w:before="240" w:after="240" w:line="24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 w:rsidRPr="001D5BD6">
        <w:rPr>
          <w:rFonts w:ascii="Times New Roman" w:hAnsi="Times New Roman" w:cs="Times New Roman"/>
          <w:b/>
          <w:sz w:val="28"/>
          <w:szCs w:val="28"/>
        </w:rPr>
        <w:t>Равновесие</w:t>
      </w:r>
    </w:p>
    <w:p w14:paraId="6B1A1F7B" w14:textId="78167511" w:rsidR="001D5BD6" w:rsidRDefault="001D5BD6" w:rsidP="001D5BD6">
      <w:pPr>
        <w:tabs>
          <w:tab w:val="left" w:pos="1134"/>
        </w:tabs>
        <w:spacing w:before="240" w:after="240" w:line="240" w:lineRule="auto"/>
        <w:ind w:left="360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1D5BD6">
        <w:rPr>
          <w:rFonts w:ascii="Times New Roman" w:hAnsi="Times New Roman" w:cs="Times New Roman"/>
          <w:b/>
          <w:noProof/>
          <w:sz w:val="28"/>
          <w:szCs w:val="28"/>
        </w:rPr>
        <w:lastRenderedPageBreak/>
        <w:drawing>
          <wp:inline distT="0" distB="0" distL="0" distR="0" wp14:anchorId="718EBB34" wp14:editId="075D3C10">
            <wp:extent cx="5940425" cy="3175635"/>
            <wp:effectExtent l="0" t="0" r="3175" b="571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7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5BF09" w14:textId="77777777" w:rsidR="001D5BD6" w:rsidRDefault="001D5BD6" w:rsidP="001D5BD6">
      <w:pPr>
        <w:tabs>
          <w:tab w:val="left" w:pos="851"/>
        </w:tabs>
        <w:spacing w:before="360" w:after="240" w:line="240" w:lineRule="auto"/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1B7C57">
        <w:rPr>
          <w:rFonts w:ascii="Times New Roman" w:hAnsi="Times New Roman" w:cs="Times New Roman"/>
          <w:b/>
          <w:sz w:val="28"/>
          <w:szCs w:val="28"/>
          <w:u w:val="single"/>
        </w:rPr>
        <w:t>Элементы композиции</w:t>
      </w:r>
    </w:p>
    <w:p w14:paraId="76BE6E8B" w14:textId="77777777" w:rsidR="001D5BD6" w:rsidRPr="00CD74FD" w:rsidRDefault="001D5BD6" w:rsidP="001D5BD6">
      <w:pPr>
        <w:pStyle w:val="a3"/>
        <w:numPr>
          <w:ilvl w:val="0"/>
          <w:numId w:val="4"/>
        </w:numPr>
        <w:tabs>
          <w:tab w:val="left" w:pos="851"/>
        </w:tabs>
        <w:spacing w:before="360" w:after="240" w:line="240" w:lineRule="auto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/>
          <w:sz w:val="28"/>
          <w:szCs w:val="28"/>
          <w:shd w:val="clear" w:color="auto" w:fill="FFFFFF"/>
        </w:rPr>
        <w:t>Точка.</w:t>
      </w:r>
    </w:p>
    <w:p w14:paraId="1095FD92" w14:textId="6C3CCFAD" w:rsidR="001D5BD6" w:rsidRDefault="001D5BD6" w:rsidP="001D5BD6">
      <w:pPr>
        <w:tabs>
          <w:tab w:val="left" w:pos="1134"/>
        </w:tabs>
        <w:spacing w:before="240" w:after="240" w:line="240" w:lineRule="auto"/>
        <w:ind w:left="360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1D5BD6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09EE1B75" wp14:editId="39ED5DFD">
            <wp:extent cx="5940425" cy="3989070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8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80EBD" w14:textId="560FC7F6" w:rsidR="001D5BD6" w:rsidRDefault="001D5BD6" w:rsidP="001D5BD6">
      <w:pPr>
        <w:rPr>
          <w:rFonts w:ascii="Times New Roman" w:hAnsi="Times New Roman" w:cs="Times New Roman"/>
          <w:b/>
          <w:sz w:val="28"/>
          <w:szCs w:val="28"/>
        </w:rPr>
      </w:pPr>
    </w:p>
    <w:p w14:paraId="12C40D14" w14:textId="212BF2C3" w:rsidR="001D5BD6" w:rsidRPr="001D5BD6" w:rsidRDefault="001D5BD6" w:rsidP="001D5BD6">
      <w:pPr>
        <w:pStyle w:val="a3"/>
        <w:numPr>
          <w:ilvl w:val="0"/>
          <w:numId w:val="4"/>
        </w:numPr>
        <w:tabs>
          <w:tab w:val="left" w:pos="851"/>
        </w:tabs>
        <w:spacing w:before="360" w:after="240" w:line="240" w:lineRule="auto"/>
        <w:rPr>
          <w:rFonts w:ascii="Times New Roman" w:hAnsi="Times New Roman" w:cs="Times New Roman"/>
          <w:b/>
          <w:sz w:val="28"/>
          <w:szCs w:val="28"/>
        </w:rPr>
      </w:pPr>
      <w:r w:rsidRPr="001D5BD6">
        <w:rPr>
          <w:rFonts w:ascii="Times New Roman" w:hAnsi="Times New Roman" w:cs="Times New Roman"/>
          <w:b/>
          <w:color w:val="292929"/>
          <w:spacing w:val="-1"/>
          <w:sz w:val="28"/>
          <w:szCs w:val="28"/>
          <w:shd w:val="clear" w:color="auto" w:fill="FFFFFF"/>
        </w:rPr>
        <w:t>Линия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  <w:shd w:val="clear" w:color="auto" w:fill="FFFFFF"/>
        </w:rPr>
        <w:t>.</w:t>
      </w:r>
    </w:p>
    <w:p w14:paraId="2E0CEF1E" w14:textId="30D60C89" w:rsidR="001D5BD6" w:rsidRPr="001D5BD6" w:rsidRDefault="001D5BD6" w:rsidP="001D5BD6">
      <w:pPr>
        <w:tabs>
          <w:tab w:val="left" w:pos="851"/>
        </w:tabs>
        <w:spacing w:before="360" w:after="24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1D5BD6">
        <w:rPr>
          <w:rFonts w:ascii="Times New Roman" w:hAnsi="Times New Roman" w:cs="Times New Roman"/>
          <w:b/>
          <w:noProof/>
          <w:sz w:val="28"/>
          <w:szCs w:val="28"/>
        </w:rPr>
        <w:lastRenderedPageBreak/>
        <w:drawing>
          <wp:inline distT="0" distB="0" distL="0" distR="0" wp14:anchorId="1EABA9C1" wp14:editId="2E8AE80F">
            <wp:extent cx="5940425" cy="3046095"/>
            <wp:effectExtent l="19050" t="19050" r="22225" b="2095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460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6771DEE" w14:textId="2B00F9D2" w:rsidR="001D5BD6" w:rsidRPr="004A621D" w:rsidRDefault="004E371A" w:rsidP="001D5BD6">
      <w:pPr>
        <w:pStyle w:val="a3"/>
        <w:numPr>
          <w:ilvl w:val="0"/>
          <w:numId w:val="4"/>
        </w:numPr>
        <w:tabs>
          <w:tab w:val="left" w:pos="851"/>
        </w:tabs>
        <w:spacing w:before="360" w:after="240" w:line="240" w:lineRule="auto"/>
        <w:rPr>
          <w:rFonts w:ascii="Times New Roman" w:hAnsi="Times New Roman" w:cs="Times New Roman"/>
          <w:b/>
          <w:color w:val="292929"/>
          <w:spacing w:val="-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/>
          <w:color w:val="292929"/>
          <w:spacing w:val="-1"/>
          <w:sz w:val="28"/>
          <w:szCs w:val="28"/>
          <w:shd w:val="clear" w:color="auto" w:fill="FFFFFF"/>
        </w:rPr>
        <w:t>Расположение</w:t>
      </w:r>
      <w:r w:rsidRPr="004E371A">
        <w:rPr>
          <w:rFonts w:ascii="Times New Roman" w:hAnsi="Times New Roman" w:cs="Times New Roman"/>
          <w:b/>
          <w:color w:val="292929"/>
          <w:spacing w:val="-1"/>
          <w:sz w:val="28"/>
          <w:szCs w:val="28"/>
          <w:shd w:val="clear" w:color="auto" w:fill="FFFFFF"/>
        </w:rPr>
        <w:t>.</w:t>
      </w:r>
    </w:p>
    <w:p w14:paraId="7D276A7E" w14:textId="79FADAA9" w:rsidR="004E371A" w:rsidRDefault="004E371A" w:rsidP="004E371A">
      <w:pPr>
        <w:jc w:val="center"/>
        <w:rPr>
          <w:rFonts w:ascii="Times New Roman" w:hAnsi="Times New Roman" w:cs="Times New Roman"/>
          <w:sz w:val="28"/>
          <w:szCs w:val="28"/>
        </w:rPr>
      </w:pPr>
      <w:r w:rsidRPr="004E371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1330719" wp14:editId="53D6FCC4">
            <wp:extent cx="5796217" cy="474726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97371" cy="474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61DAD" w14:textId="297DB7E0" w:rsidR="004E371A" w:rsidRDefault="004E371A" w:rsidP="004E371A">
      <w:pPr>
        <w:pStyle w:val="a3"/>
        <w:numPr>
          <w:ilvl w:val="0"/>
          <w:numId w:val="4"/>
        </w:numPr>
        <w:tabs>
          <w:tab w:val="left" w:pos="851"/>
        </w:tabs>
        <w:spacing w:before="360" w:after="240" w:line="240" w:lineRule="auto"/>
        <w:rPr>
          <w:rFonts w:ascii="Times New Roman" w:hAnsi="Times New Roman" w:cs="Times New Roman"/>
          <w:b/>
          <w:color w:val="292929"/>
          <w:spacing w:val="-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/>
          <w:color w:val="292929"/>
          <w:spacing w:val="-1"/>
          <w:sz w:val="28"/>
          <w:szCs w:val="28"/>
          <w:shd w:val="clear" w:color="auto" w:fill="FFFFFF"/>
        </w:rPr>
        <w:t>Форма</w:t>
      </w:r>
      <w:r w:rsidRPr="004E371A">
        <w:rPr>
          <w:rFonts w:ascii="Times New Roman" w:hAnsi="Times New Roman" w:cs="Times New Roman"/>
          <w:b/>
          <w:color w:val="292929"/>
          <w:spacing w:val="-1"/>
          <w:sz w:val="28"/>
          <w:szCs w:val="28"/>
          <w:shd w:val="clear" w:color="auto" w:fill="FFFFFF"/>
        </w:rPr>
        <w:t>.</w:t>
      </w:r>
    </w:p>
    <w:p w14:paraId="5703CA44" w14:textId="2B6D1044" w:rsidR="004E371A" w:rsidRPr="004E371A" w:rsidRDefault="004E371A" w:rsidP="004E371A">
      <w:pPr>
        <w:tabs>
          <w:tab w:val="left" w:pos="851"/>
        </w:tabs>
        <w:spacing w:before="360" w:after="240" w:line="240" w:lineRule="auto"/>
        <w:rPr>
          <w:rFonts w:ascii="Times New Roman" w:hAnsi="Times New Roman" w:cs="Times New Roman"/>
          <w:b/>
          <w:color w:val="292929"/>
          <w:spacing w:val="-1"/>
          <w:sz w:val="28"/>
          <w:szCs w:val="28"/>
          <w:shd w:val="clear" w:color="auto" w:fill="FFFFFF"/>
        </w:rPr>
      </w:pPr>
      <w:r w:rsidRPr="004E371A">
        <w:rPr>
          <w:rFonts w:ascii="Times New Roman" w:hAnsi="Times New Roman" w:cs="Times New Roman"/>
          <w:b/>
          <w:noProof/>
          <w:color w:val="292929"/>
          <w:spacing w:val="-1"/>
          <w:sz w:val="28"/>
          <w:szCs w:val="28"/>
          <w:shd w:val="clear" w:color="auto" w:fill="FFFFFF"/>
        </w:rPr>
        <w:lastRenderedPageBreak/>
        <w:drawing>
          <wp:inline distT="0" distB="0" distL="0" distR="0" wp14:anchorId="1215BED2" wp14:editId="398260A7">
            <wp:extent cx="5940425" cy="3271520"/>
            <wp:effectExtent l="0" t="0" r="3175" b="508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7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37989" w14:textId="77777777" w:rsidR="004E371A" w:rsidRPr="001D5BD6" w:rsidRDefault="004E371A" w:rsidP="004E371A">
      <w:pPr>
        <w:jc w:val="center"/>
        <w:rPr>
          <w:rFonts w:ascii="Times New Roman" w:hAnsi="Times New Roman" w:cs="Times New Roman"/>
          <w:sz w:val="28"/>
          <w:szCs w:val="28"/>
        </w:rPr>
      </w:pPr>
    </w:p>
    <w:sectPr w:rsidR="004E371A" w:rsidRPr="001D5BD6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38A55933"/>
    <w:multiLevelType w:val="hybridMultilevel"/>
    <w:tmpl w:val="6140354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1CC52DC"/>
    <w:multiLevelType w:val="hybridMultilevel"/>
    <w:tmpl w:val="6140354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1890A71"/>
    <w:multiLevelType w:val="hybridMultilevel"/>
    <w:tmpl w:val="5F7EC2E4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FBB2A3F"/>
    <w:multiLevelType w:val="multilevel"/>
    <w:tmpl w:val="EBA26D2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73600036"/>
    <w:multiLevelType w:val="hybridMultilevel"/>
    <w:tmpl w:val="6140354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4CD32C0"/>
    <w:multiLevelType w:val="multilevel"/>
    <w:tmpl w:val="74F41EB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5"/>
  </w:num>
  <w:num w:numId="2">
    <w:abstractNumId w:val="3"/>
  </w:num>
  <w:num w:numId="3">
    <w:abstractNumId w:val="2"/>
  </w:num>
  <w:num w:numId="4">
    <w:abstractNumId w:val="0"/>
  </w:num>
  <w:num w:numId="5">
    <w:abstractNumId w:val="4"/>
  </w:num>
  <w:num w:numId="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F426D"/>
    <w:rsid w:val="0003573C"/>
    <w:rsid w:val="00177D5C"/>
    <w:rsid w:val="001D5BD6"/>
    <w:rsid w:val="00392A1F"/>
    <w:rsid w:val="00444973"/>
    <w:rsid w:val="004A621D"/>
    <w:rsid w:val="004E371A"/>
    <w:rsid w:val="005428A9"/>
    <w:rsid w:val="00543D8D"/>
    <w:rsid w:val="006F426D"/>
    <w:rsid w:val="00A14A20"/>
    <w:rsid w:val="00B44D95"/>
    <w:rsid w:val="00B71037"/>
    <w:rsid w:val="00B7724B"/>
    <w:rsid w:val="00BB6E8E"/>
    <w:rsid w:val="00E509E2"/>
    <w:rsid w:val="00E74E8D"/>
    <w:rsid w:val="00EC3492"/>
    <w:rsid w:val="00EC6B77"/>
    <w:rsid w:val="00F326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BY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C2BA34E"/>
  <w15:chartTrackingRefBased/>
  <w15:docId w15:val="{90EAA464-5927-459A-9320-9C70A6EAF44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BY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14A20"/>
    <w:rPr>
      <w:lang w:val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B71037"/>
    <w:pPr>
      <w:ind w:left="720"/>
      <w:contextualSpacing/>
    </w:pPr>
  </w:style>
  <w:style w:type="paragraph" w:styleId="a4">
    <w:name w:val="Normal (Web)"/>
    <w:basedOn w:val="a"/>
    <w:uiPriority w:val="99"/>
    <w:semiHidden/>
    <w:unhideWhenUsed/>
    <w:rsid w:val="0044497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5">
    <w:name w:val="Emphasis"/>
    <w:basedOn w:val="a0"/>
    <w:uiPriority w:val="20"/>
    <w:qFormat/>
    <w:rsid w:val="00BB6E8E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117871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</TotalTime>
  <Pages>10</Pages>
  <Words>221</Words>
  <Characters>1260</Characters>
  <Application>Microsoft Office Word</Application>
  <DocSecurity>0</DocSecurity>
  <Lines>10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Мария Сосновец</dc:creator>
  <cp:keywords/>
  <dc:description/>
  <cp:lastModifiedBy>Мария Сосновец</cp:lastModifiedBy>
  <cp:revision>12</cp:revision>
  <dcterms:created xsi:type="dcterms:W3CDTF">2024-03-23T20:51:00Z</dcterms:created>
  <dcterms:modified xsi:type="dcterms:W3CDTF">2024-04-09T15:46:00Z</dcterms:modified>
</cp:coreProperties>
</file>